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3C4D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>
        <w:rPr>
          <w:b/>
          <w:sz w:val="20"/>
          <w:szCs w:val="20"/>
        </w:rPr>
        <w:t xml:space="preserve">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Pr="008854AE" w:rsidRDefault="001640C9" w:rsidP="00C12BD4">
      <w:pPr>
        <w:jc w:val="both"/>
        <w:rPr>
          <w:sz w:val="20"/>
          <w:szCs w:val="20"/>
        </w:rPr>
      </w:pPr>
      <w:r w:rsidRPr="005B05EF">
        <w:rPr>
          <w:b/>
          <w:sz w:val="20"/>
          <w:szCs w:val="20"/>
        </w:rPr>
        <w:t>по образовательной программе</w:t>
      </w:r>
      <w:r w:rsidR="00A94740">
        <w:rPr>
          <w:b/>
          <w:sz w:val="20"/>
          <w:szCs w:val="20"/>
        </w:rPr>
        <w:t>:</w:t>
      </w:r>
      <w:r w:rsidRPr="005B05EF">
        <w:rPr>
          <w:b/>
          <w:sz w:val="20"/>
          <w:szCs w:val="20"/>
        </w:rPr>
        <w:t xml:space="preserve"> </w:t>
      </w:r>
      <w:r w:rsidR="003C4D6E" w:rsidRPr="003C4D6E">
        <w:rPr>
          <w:sz w:val="20"/>
          <w:szCs w:val="20"/>
        </w:rPr>
        <w:t>7M02202 Философия,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7M11102 Туризм (РУДН),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7M03112 Международные отношения,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M04201 Международное право,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7M04101 Мировая экономика,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7M03113 Международные отношения (РУДН)</w:t>
      </w:r>
      <w:r w:rsidR="003C4D6E">
        <w:rPr>
          <w:sz w:val="20"/>
          <w:szCs w:val="20"/>
        </w:rPr>
        <w:t xml:space="preserve">, </w:t>
      </w:r>
      <w:r w:rsidR="003C4D6E" w:rsidRPr="003C4D6E">
        <w:rPr>
          <w:sz w:val="20"/>
          <w:szCs w:val="20"/>
        </w:rPr>
        <w:t>7M04202 Международное право (РУДН),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7M07125 Электроника и системы управления,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7M11401 Социальная работа, 7M03207 IT Арх</w:t>
      </w:r>
      <w:r w:rsidR="003C4D6E">
        <w:rPr>
          <w:sz w:val="20"/>
          <w:szCs w:val="20"/>
        </w:rPr>
        <w:t xml:space="preserve">ивоведение и документоведение, </w:t>
      </w:r>
      <w:r w:rsidR="003C4D6E" w:rsidRPr="003C4D6E">
        <w:rPr>
          <w:sz w:val="20"/>
          <w:szCs w:val="20"/>
        </w:rPr>
        <w:t>7M05301 Химия,</w:t>
      </w:r>
      <w:r w:rsidR="003C4D6E" w:rsidRPr="003C4D6E">
        <w:t xml:space="preserve"> </w:t>
      </w:r>
      <w:r w:rsidR="009378A9">
        <w:rPr>
          <w:sz w:val="20"/>
          <w:szCs w:val="20"/>
        </w:rPr>
        <w:t xml:space="preserve">7M07101 Нефтехимия, </w:t>
      </w:r>
      <w:r w:rsidR="009378A9" w:rsidRPr="009378A9">
        <w:rPr>
          <w:sz w:val="20"/>
          <w:szCs w:val="20"/>
        </w:rPr>
        <w:t>7M07121 Наноматериалы и нанотехнологии в химии (РУДН)</w:t>
      </w:r>
      <w:r w:rsidR="000209E1">
        <w:rPr>
          <w:sz w:val="20"/>
          <w:szCs w:val="20"/>
        </w:rPr>
        <w:t xml:space="preserve">, </w:t>
      </w:r>
      <w:r w:rsidR="000209E1" w:rsidRPr="000209E1">
        <w:rPr>
          <w:sz w:val="20"/>
          <w:szCs w:val="20"/>
        </w:rPr>
        <w:t>7M07120</w:t>
      </w:r>
      <w:r w:rsidR="000209E1">
        <w:rPr>
          <w:sz w:val="20"/>
          <w:szCs w:val="20"/>
        </w:rPr>
        <w:t xml:space="preserve"> Наноматериалы и нанотехнологии.</w:t>
      </w:r>
      <w:bookmarkStart w:id="0" w:name="_GoBack"/>
      <w:bookmarkEnd w:id="0"/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763B5">
            <w:pPr>
              <w:jc w:val="center"/>
              <w:rPr>
                <w:b/>
                <w:sz w:val="20"/>
                <w:szCs w:val="20"/>
              </w:rPr>
            </w:pPr>
            <w:r w:rsidRPr="002763B5">
              <w:rPr>
                <w:b/>
                <w:sz w:val="20"/>
                <w:szCs w:val="20"/>
              </w:rPr>
              <w:t>PU4310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2763B5" w:rsidP="00D6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AE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594DE6" w:rsidTr="00371FDE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25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371FDE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A46B07" w:rsidRPr="005E7456" w:rsidRDefault="005E7456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2763B5" w:rsidRPr="002763B5">
              <w:rPr>
                <w:color w:val="000000"/>
                <w:sz w:val="20"/>
                <w:szCs w:val="20"/>
              </w:rPr>
              <w:t xml:space="preserve">обосновывать теоретические основы психологии управления в историческом ракурсе и с позиции новейших теорий и концепций управления 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психологии</w:t>
            </w:r>
            <w:r w:rsidR="002763B5">
              <w:rPr>
                <w:sz w:val="20"/>
                <w:szCs w:val="20"/>
              </w:rPr>
              <w:t xml:space="preserve"> управления</w:t>
            </w:r>
          </w:p>
        </w:tc>
      </w:tr>
      <w:tr w:rsidR="001D5655" w:rsidTr="00371FDE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D5655" w:rsidRPr="005E7456" w:rsidRDefault="001D5655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 xml:space="preserve">нание о </w:t>
            </w:r>
            <w:r w:rsidR="002763B5">
              <w:rPr>
                <w:sz w:val="20"/>
                <w:szCs w:val="20"/>
              </w:rPr>
              <w:t xml:space="preserve">методах, применяемых в </w:t>
            </w:r>
            <w:r w:rsidRPr="001D5655">
              <w:rPr>
                <w:sz w:val="20"/>
                <w:szCs w:val="20"/>
              </w:rPr>
              <w:t xml:space="preserve">психологии </w:t>
            </w:r>
            <w:r w:rsidR="002763B5">
              <w:rPr>
                <w:sz w:val="20"/>
                <w:szCs w:val="20"/>
              </w:rPr>
              <w:t xml:space="preserve">управления </w:t>
            </w:r>
            <w:r w:rsidRPr="001D5655">
              <w:rPr>
                <w:sz w:val="20"/>
                <w:szCs w:val="20"/>
              </w:rPr>
              <w:t>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2763B5" w:rsidRPr="002763B5">
              <w:rPr>
                <w:sz w:val="20"/>
                <w:szCs w:val="20"/>
              </w:rPr>
              <w:t>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 xml:space="preserve">уметь формировать системы представлений о </w:t>
            </w:r>
            <w:r w:rsidR="002763B5">
              <w:rPr>
                <w:sz w:val="20"/>
                <w:szCs w:val="20"/>
              </w:rPr>
              <w:t>задачах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в психологии управления и менеджменте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и применять их на практике</w:t>
            </w:r>
          </w:p>
        </w:tc>
      </w:tr>
      <w:tr w:rsidR="00415329" w:rsidTr="00371FDE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владеть системой научных понятий и научно упорядоченных базовых представлений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Pr="001D5655">
              <w:rPr>
                <w:color w:val="000000"/>
                <w:sz w:val="20"/>
                <w:szCs w:val="20"/>
              </w:rPr>
              <w:t xml:space="preserve">, как социальной </w:t>
            </w:r>
            <w:r w:rsidR="002763B5">
              <w:rPr>
                <w:color w:val="000000"/>
                <w:sz w:val="20"/>
                <w:szCs w:val="20"/>
              </w:rPr>
              <w:t>составляющей менеджмента</w:t>
            </w:r>
            <w:r w:rsidRPr="001D5655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FD53A5" w:rsidRPr="00FD53A5">
              <w:rPr>
                <w:sz w:val="20"/>
                <w:szCs w:val="20"/>
              </w:rPr>
              <w:t>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применять теоретические и методологические принципы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 как науки;</w:t>
            </w:r>
          </w:p>
        </w:tc>
      </w:tr>
      <w:tr w:rsidR="00415329" w:rsidTr="00371FDE">
        <w:trPr>
          <w:trHeight w:val="138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психологии</w:t>
            </w:r>
            <w:r w:rsidR="002763B5">
              <w:rPr>
                <w:color w:val="000000"/>
                <w:sz w:val="20"/>
                <w:szCs w:val="20"/>
              </w:rPr>
              <w:t xml:space="preserve"> управления и менеджменте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FD53A5" w:rsidRPr="00FD53A5">
              <w:rPr>
                <w:sz w:val="20"/>
                <w:szCs w:val="20"/>
              </w:rPr>
              <w:t>критически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4252" w:type="dxa"/>
            <w:shd w:val="clear" w:color="auto" w:fill="auto"/>
          </w:tcPr>
          <w:p w:rsidR="005E7456" w:rsidRPr="001D5655" w:rsidRDefault="005E7456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>нать: основные направления, подходы, теории психологии</w:t>
            </w:r>
            <w:r w:rsidR="00FD53A5">
              <w:rPr>
                <w:sz w:val="20"/>
                <w:szCs w:val="20"/>
              </w:rPr>
              <w:t xml:space="preserve"> управления и менеджмента</w:t>
            </w:r>
            <w:r w:rsidR="00415329" w:rsidRPr="00415329">
              <w:rPr>
                <w:sz w:val="20"/>
                <w:szCs w:val="20"/>
              </w:rPr>
              <w:t xml:space="preserve">; </w:t>
            </w:r>
          </w:p>
        </w:tc>
      </w:tr>
      <w:tr w:rsidR="00415329" w:rsidTr="00371FDE">
        <w:trPr>
          <w:trHeight w:val="699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1D5655" w:rsidRDefault="00415329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>нать о</w:t>
            </w:r>
            <w:r w:rsidR="00FD53A5">
              <w:rPr>
                <w:sz w:val="20"/>
                <w:szCs w:val="20"/>
              </w:rPr>
              <w:t xml:space="preserve"> процессном и ситуационном</w:t>
            </w:r>
            <w:r w:rsidRPr="00415329">
              <w:rPr>
                <w:sz w:val="20"/>
                <w:szCs w:val="20"/>
              </w:rPr>
              <w:t xml:space="preserve"> подход</w:t>
            </w:r>
            <w:r w:rsidR="00FD53A5">
              <w:rPr>
                <w:sz w:val="20"/>
                <w:szCs w:val="20"/>
              </w:rPr>
              <w:t>ах</w:t>
            </w:r>
            <w:r w:rsidRPr="00415329">
              <w:rPr>
                <w:sz w:val="20"/>
                <w:szCs w:val="20"/>
              </w:rPr>
              <w:t xml:space="preserve"> в психологии</w:t>
            </w:r>
            <w:r w:rsidR="00FD53A5">
              <w:rPr>
                <w:sz w:val="20"/>
                <w:szCs w:val="20"/>
              </w:rPr>
              <w:t xml:space="preserve"> управления.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FD53A5" w:rsidRPr="00FD53A5">
              <w:rPr>
                <w:sz w:val="20"/>
                <w:szCs w:val="20"/>
              </w:rPr>
              <w:t>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4252" w:type="dxa"/>
            <w:shd w:val="clear" w:color="auto" w:fill="auto"/>
          </w:tcPr>
          <w:p w:rsidR="005E7456" w:rsidRDefault="005E7456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 xml:space="preserve">рименять знания о </w:t>
            </w:r>
            <w:r w:rsidR="00FD53A5">
              <w:rPr>
                <w:sz w:val="20"/>
                <w:szCs w:val="20"/>
              </w:rPr>
              <w:t>психологии управления и менеджменте</w:t>
            </w:r>
            <w:r w:rsidR="00773996" w:rsidRPr="00773996">
              <w:rPr>
                <w:sz w:val="20"/>
                <w:szCs w:val="20"/>
              </w:rPr>
              <w:t xml:space="preserve"> в своей профессиональной деятельности.</w:t>
            </w:r>
          </w:p>
        </w:tc>
      </w:tr>
      <w:tr w:rsidR="00415329" w:rsidTr="00371FDE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Default="00415329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</w:t>
            </w:r>
            <w:r w:rsidR="00FD53A5">
              <w:rPr>
                <w:sz w:val="20"/>
                <w:szCs w:val="20"/>
              </w:rPr>
              <w:t>психологии управления</w:t>
            </w:r>
            <w:r>
              <w:rPr>
                <w:sz w:val="20"/>
                <w:szCs w:val="20"/>
              </w:rPr>
              <w:t xml:space="preserve">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Углубленное изучение  дисциплин с элементами психологии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Использование знаний в процессе написания в дипломной работе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1. Волкогонова О.Д., Зуб А.Т. Управленческая психология. – Москва: ИД «Форум» - Инфра,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2. Hilgard E.R., Atkinson R.C. Introduction to Psychology. – N.Y.; Chicago: Harcourt, Brace &amp; World, 2007.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3. Кабаченко В.С. Психология управления. Учебное пособие. – М.: Юнити, 2013.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4. Кремень М.А. Психология и управление. – Мн. Харвест,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5. Морозов, А. В. Управленческая психология. - М.: Академический проект; Трикста,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6. Полукаров В. Л. Психология менеджмента: учеб. пособие / В. Л. Полукаров, В. И. Петрушин. – 2-е изд. – М.: КНОРУС, 2010.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7. Розанова В.А. Психология управления. – М.: ЗАО «Бизнес-школа «Интел-Синтез». – 2012.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8. Sanderson A., Safdar S. </w:t>
            </w:r>
            <w:r w:rsidRPr="00E4208C">
              <w:rPr>
                <w:color w:val="000000"/>
                <w:sz w:val="20"/>
                <w:szCs w:val="20"/>
              </w:rPr>
              <w:t>Р</w:t>
            </w: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sychology. - University of Guelph: Wiley-sons Canada. </w:t>
            </w:r>
            <w:r w:rsidRPr="00E4208C">
              <w:rPr>
                <w:color w:val="000000"/>
                <w:sz w:val="20"/>
                <w:szCs w:val="20"/>
              </w:rPr>
              <w:t>Ltd., 2012.</w:t>
            </w:r>
          </w:p>
          <w:p w:rsidR="005A2291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9. Столяренко А.Д. Психология управления. - Ростов - на - Дону: Феникс, 2013.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7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19280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Введение в </w:t>
            </w:r>
            <w:r w:rsidR="00192802">
              <w:rPr>
                <w:b/>
                <w:sz w:val="20"/>
                <w:szCs w:val="20"/>
                <w:lang w:val="kk-KZ"/>
              </w:rPr>
              <w:t>Психологию управления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371FDE" w:rsidRPr="00371FDE">
              <w:rPr>
                <w:sz w:val="20"/>
                <w:szCs w:val="20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371FDE" w:rsidRPr="00371FDE">
              <w:rPr>
                <w:sz w:val="20"/>
                <w:szCs w:val="20"/>
              </w:rPr>
              <w:t>Теория управления А. Файоля. Теория управления Ф. У. Тейлора и концепция управления Вебера.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371F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 xml:space="preserve">История формирования </w:t>
            </w:r>
            <w:r w:rsidR="00371FDE">
              <w:rPr>
                <w:sz w:val="20"/>
                <w:szCs w:val="20"/>
              </w:rPr>
              <w:t>психологии управления</w:t>
            </w:r>
            <w:r w:rsidR="00C55A53" w:rsidRPr="00C55A53">
              <w:rPr>
                <w:sz w:val="20"/>
                <w:szCs w:val="20"/>
              </w:rPr>
              <w:t>. Теории и концепции психологии</w:t>
            </w:r>
            <w:r w:rsidR="00371FDE">
              <w:rPr>
                <w:sz w:val="20"/>
                <w:szCs w:val="20"/>
              </w:rPr>
              <w:t xml:space="preserve"> управления.</w:t>
            </w:r>
            <w:r w:rsidR="00C55A53" w:rsidRPr="00C55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A75C05" w:rsidRPr="00A75C05">
              <w:rPr>
                <w:sz w:val="20"/>
                <w:szCs w:val="20"/>
                <w:lang w:val="kk-KZ"/>
              </w:rPr>
              <w:t>Предмет и объект психологии управления. 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Принципы управления.   Специфика современного управления. Методы организации научного труда</w:t>
            </w:r>
            <w:r w:rsidR="00A75C0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Специфика современного управ</w:t>
            </w:r>
            <w:r w:rsidR="00A75C05">
              <w:rPr>
                <w:sz w:val="20"/>
                <w:szCs w:val="20"/>
              </w:rPr>
              <w:t xml:space="preserve">ления, </w:t>
            </w:r>
            <w:r w:rsidR="00A75C05" w:rsidRPr="00A75C05">
              <w:rPr>
                <w:sz w:val="20"/>
                <w:szCs w:val="20"/>
              </w:rPr>
              <w:t>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A75C05" w:rsidRPr="00A75C05">
              <w:rPr>
                <w:sz w:val="20"/>
                <w:szCs w:val="20"/>
                <w:lang w:val="kk-KZ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A75C05">
        <w:trPr>
          <w:trHeight w:val="23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 на тем</w:t>
            </w:r>
            <w:r w:rsidR="00A75C05">
              <w:rPr>
                <w:sz w:val="20"/>
                <w:szCs w:val="20"/>
              </w:rPr>
              <w:t>у</w:t>
            </w:r>
            <w:r w:rsidR="0090228F" w:rsidRPr="0090228F">
              <w:rPr>
                <w:sz w:val="20"/>
                <w:szCs w:val="20"/>
              </w:rPr>
              <w:t xml:space="preserve">: </w:t>
            </w:r>
            <w:r w:rsidR="00A75C05" w:rsidRPr="00A75C05">
              <w:rPr>
                <w:sz w:val="20"/>
                <w:szCs w:val="20"/>
              </w:rPr>
              <w:t>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B94F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1.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Подготовьте </w:t>
            </w:r>
            <w:r w:rsidR="00B94F3D">
              <w:rPr>
                <w:sz w:val="20"/>
                <w:szCs w:val="20"/>
              </w:rPr>
              <w:t>реферат</w:t>
            </w:r>
            <w:r w:rsidR="00645C84">
              <w:rPr>
                <w:sz w:val="20"/>
                <w:szCs w:val="20"/>
              </w:rPr>
              <w:t xml:space="preserve"> на тему:</w:t>
            </w:r>
            <w:r w:rsidR="00645C84" w:rsidRPr="00645C84">
              <w:rPr>
                <w:sz w:val="20"/>
                <w:szCs w:val="20"/>
              </w:rPr>
              <w:t xml:space="preserve"> </w:t>
            </w:r>
            <w:r w:rsidR="00B94F3D" w:rsidRPr="00B94F3D">
              <w:rPr>
                <w:sz w:val="20"/>
                <w:szCs w:val="20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81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E2B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мини эссе на тему: «</w:t>
            </w:r>
            <w:r w:rsidR="009E2B70">
              <w:rPr>
                <w:sz w:val="20"/>
                <w:szCs w:val="20"/>
              </w:rPr>
              <w:t>Тайм менеджмент в моей учебной деятельности</w:t>
            </w:r>
            <w:r w:rsidR="0090228F" w:rsidRPr="0090228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</w:t>
            </w:r>
            <w:r w:rsidR="00EA0E94" w:rsidRPr="00EA0E94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</w:t>
            </w:r>
            <w:r w:rsidR="00EA0E94">
              <w:rPr>
                <w:sz w:val="20"/>
                <w:szCs w:val="20"/>
              </w:rPr>
              <w:t xml:space="preserve"> (Е. Жариков, Е. Крушельницкий)»</w:t>
            </w:r>
            <w:r w:rsidR="00D13132" w:rsidRPr="00D1313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 xml:space="preserve">Психология организации: как овладеть трудовым процессом и реализовать трудовую активность. Базовые принципы самоорганизации.  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F93BE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1D7CFC" w:rsidRPr="001D7CFC">
              <w:rPr>
                <w:sz w:val="20"/>
                <w:szCs w:val="20"/>
              </w:rPr>
              <w:t>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7B7CD9" w:rsidP="00ED41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ED6AE4" w:rsidRPr="00ED6AE4">
              <w:rPr>
                <w:b/>
                <w:sz w:val="20"/>
                <w:szCs w:val="20"/>
              </w:rPr>
              <w:t xml:space="preserve"> </w:t>
            </w:r>
            <w:r w:rsidR="00ED6AE4">
              <w:rPr>
                <w:b/>
                <w:sz w:val="20"/>
                <w:szCs w:val="20"/>
              </w:rPr>
              <w:t>2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ED6AE4" w:rsidRPr="00D13132">
              <w:rPr>
                <w:sz w:val="20"/>
                <w:szCs w:val="20"/>
              </w:rPr>
              <w:t xml:space="preserve">Напишите </w:t>
            </w:r>
            <w:r w:rsidR="00ED41A1">
              <w:rPr>
                <w:sz w:val="20"/>
                <w:szCs w:val="20"/>
              </w:rPr>
              <w:t>р</w:t>
            </w:r>
            <w:r w:rsidR="00ED6AE4" w:rsidRPr="00D13132">
              <w:rPr>
                <w:sz w:val="20"/>
                <w:szCs w:val="20"/>
              </w:rPr>
              <w:t>е</w:t>
            </w:r>
            <w:r w:rsidR="00ED41A1">
              <w:rPr>
                <w:sz w:val="20"/>
                <w:szCs w:val="20"/>
              </w:rPr>
              <w:t>ферат</w:t>
            </w:r>
            <w:r w:rsidR="00ED6AE4" w:rsidRPr="00D13132">
              <w:rPr>
                <w:sz w:val="20"/>
                <w:szCs w:val="20"/>
              </w:rPr>
              <w:t xml:space="preserve"> на темы: «</w:t>
            </w:r>
            <w:r w:rsidR="00ED41A1" w:rsidRPr="00ED41A1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 (Е. Жариков, Е. Крушельницкий)</w:t>
            </w:r>
            <w:r w:rsidR="00ED41A1">
              <w:rPr>
                <w:sz w:val="20"/>
                <w:szCs w:val="20"/>
              </w:rPr>
              <w:t>»</w:t>
            </w:r>
            <w:r w:rsidR="00ED41A1" w:rsidRPr="00ED41A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192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DB4F5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B4F59" w:rsidRPr="00DB4F59">
              <w:rPr>
                <w:b/>
                <w:sz w:val="20"/>
                <w:szCs w:val="20"/>
              </w:rPr>
              <w:t>Личность как субъект управления</w:t>
            </w:r>
            <w:r w:rsidR="00F828FC">
              <w:rPr>
                <w:b/>
                <w:sz w:val="20"/>
                <w:szCs w:val="20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Лидерство и руководство в организации. Власть и организационное воздействие в организации</w:t>
            </w:r>
            <w:r w:rsidR="00F0365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944E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F22D6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2D67" w:rsidRPr="00F22D67">
              <w:rPr>
                <w:sz w:val="20"/>
                <w:szCs w:val="20"/>
                <w:lang w:val="kk-KZ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FD216E" w:rsidRPr="00FD216E">
              <w:rPr>
                <w:sz w:val="20"/>
                <w:szCs w:val="20"/>
              </w:rPr>
              <w:t>Психология найма персонала организации. Основные правила составления резюме. Адаптация персонала организации. 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FD216E" w:rsidRPr="00FD216E">
              <w:rPr>
                <w:sz w:val="20"/>
                <w:szCs w:val="20"/>
                <w:lang w:val="kk-KZ"/>
              </w:rPr>
              <w:t>Психология найма персонала организации.</w:t>
            </w:r>
            <w:r w:rsidR="00FD216E">
              <w:t xml:space="preserve"> </w:t>
            </w:r>
            <w:r w:rsidR="00FD216E" w:rsidRPr="00FD216E">
              <w:rPr>
                <w:sz w:val="20"/>
                <w:szCs w:val="20"/>
                <w:lang w:val="kk-KZ"/>
              </w:rPr>
              <w:t>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19255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192553" w:rsidRPr="00192553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персонала. Психологические теории мотивации.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Виды стимулирования персонала в организации. Мотивационные типы персонала.</w:t>
            </w:r>
            <w:r w:rsidR="00A1716A"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Мотивационные типы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</w:t>
            </w:r>
            <w:r w:rsidR="00A1716A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1925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="006422ED" w:rsidRPr="00556B5A">
              <w:rPr>
                <w:b/>
                <w:sz w:val="20"/>
                <w:szCs w:val="20"/>
              </w:rPr>
              <w:t>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Защита рефератов по темам: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84B4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 xml:space="preserve">Личность подчиненного. Психология управления его поведением и деятельностью (сообщение).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Подготовить упражнения на постановку целей и развитие мотивации (групповой проект).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D35F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Психология управления конфликтами Понятие, причины и виды конфликтов.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6266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>Подготовьте реферат (на выбор), на тем</w:t>
            </w:r>
            <w:r w:rsidR="0096266A">
              <w:rPr>
                <w:sz w:val="20"/>
                <w:szCs w:val="20"/>
                <w:lang w:val="kk-KZ"/>
              </w:rPr>
              <w:t>у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: </w:t>
            </w:r>
            <w:r w:rsidR="0096266A" w:rsidRPr="0096266A">
              <w:rPr>
                <w:sz w:val="20"/>
                <w:szCs w:val="20"/>
                <w:lang w:val="kk-KZ"/>
              </w:rPr>
              <w:t>Техники и технологии управления конфликтом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FC44C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FC44C3" w:rsidRPr="00FC44C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  <w:r w:rsidR="00D13132" w:rsidRPr="00D13132">
              <w:rPr>
                <w:sz w:val="20"/>
                <w:szCs w:val="20"/>
              </w:rPr>
              <w:t xml:space="preserve"> (</w:t>
            </w:r>
            <w:r w:rsidR="00FC44C3">
              <w:rPr>
                <w:sz w:val="20"/>
                <w:szCs w:val="20"/>
              </w:rPr>
              <w:t>Реферат</w:t>
            </w:r>
            <w:r w:rsidR="00D13132" w:rsidRPr="00D13132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F828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828FC">
              <w:rPr>
                <w:b/>
                <w:sz w:val="20"/>
                <w:szCs w:val="20"/>
              </w:rPr>
              <w:t>3. Профессиональная деятельность менеджера.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93B8E" w:rsidRPr="00093B8E" w:rsidRDefault="006422ED" w:rsidP="00093B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Шестишаговая модель разрешения конфликтов М. Бронштейна. </w:t>
            </w:r>
          </w:p>
          <w:p w:rsidR="006422ED" w:rsidRDefault="00093B8E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93B8E">
              <w:rPr>
                <w:sz w:val="20"/>
                <w:szCs w:val="20"/>
                <w:lang w:val="kk-KZ"/>
              </w:rPr>
              <w:t xml:space="preserve"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093B8E" w:rsidRPr="00093B8E">
              <w:rPr>
                <w:sz w:val="20"/>
                <w:szCs w:val="20"/>
                <w:lang w:val="kk-KZ"/>
              </w:rPr>
              <w:t>Письменные бизнес-коммуникации.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Стресс в профессиональной деятельности менеджера. Эмоциональное выгорание, как особое психическое состояние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093B8E" w:rsidRPr="00093B8E">
              <w:rPr>
                <w:sz w:val="20"/>
                <w:szCs w:val="20"/>
              </w:rPr>
              <w:t>Трудоголизм, как проблема современных менеджеров Способы преодоления стресса</w:t>
            </w:r>
            <w:r w:rsidR="00093B8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093B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093B8E" w:rsidRPr="00093B8E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093B8E">
              <w:rPr>
                <w:sz w:val="20"/>
                <w:szCs w:val="20"/>
              </w:rPr>
              <w:t xml:space="preserve">. </w:t>
            </w:r>
            <w:r w:rsidR="00093B8E" w:rsidRPr="00093B8E">
              <w:rPr>
                <w:sz w:val="20"/>
                <w:szCs w:val="20"/>
              </w:rPr>
              <w:t>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Классификация подходов к принятию управленческих решений в контроллинге.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Управление эмоциональными состояниями. Какие имеются половые особенности при выборе партнера общения?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>: «</w:t>
            </w:r>
            <w:r w:rsidR="0045247B">
              <w:rPr>
                <w:sz w:val="20"/>
                <w:szCs w:val="20"/>
                <w:lang w:val="kk-KZ"/>
              </w:rPr>
              <w:t>Контроллинг и антикризисное управление».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24A6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>Подготовьте презентаци</w:t>
            </w:r>
            <w:r w:rsidR="00524A6B">
              <w:rPr>
                <w:sz w:val="20"/>
                <w:szCs w:val="20"/>
              </w:rPr>
              <w:t>ю</w:t>
            </w:r>
            <w:r w:rsidR="00DE3CC1" w:rsidRPr="00DE3CC1">
              <w:rPr>
                <w:sz w:val="20"/>
                <w:szCs w:val="20"/>
              </w:rPr>
              <w:t xml:space="preserve"> по тем</w:t>
            </w:r>
            <w:r w:rsidR="00524A6B">
              <w:rPr>
                <w:sz w:val="20"/>
                <w:szCs w:val="20"/>
              </w:rPr>
              <w:t>е</w:t>
            </w:r>
            <w:r w:rsidR="00DE3CC1" w:rsidRPr="00DE3CC1">
              <w:rPr>
                <w:sz w:val="20"/>
                <w:szCs w:val="20"/>
              </w:rPr>
              <w:t xml:space="preserve">: </w:t>
            </w:r>
            <w:r w:rsidR="00B16743" w:rsidRPr="00B1674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Коммуникативные навыки менеджера.</w:t>
            </w:r>
            <w:r w:rsidR="00EE01C5">
              <w:rPr>
                <w:sz w:val="20"/>
                <w:szCs w:val="20"/>
                <w:lang w:val="kk-KZ"/>
              </w:rPr>
              <w:t xml:space="preserve"> Психология, эффективного ведения переговоров.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EE01C5" w:rsidRPr="00EE01C5">
              <w:rPr>
                <w:sz w:val="20"/>
                <w:szCs w:val="20"/>
                <w:lang w:val="kk-KZ"/>
              </w:rPr>
              <w:t>Деловой этикет в коммуникации: телефон, интернет, письма (сообщение).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0810E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0810ED">
              <w:rPr>
                <w:b/>
                <w:sz w:val="20"/>
                <w:szCs w:val="20"/>
              </w:rPr>
              <w:t xml:space="preserve">М </w:t>
            </w:r>
            <w:r w:rsidR="00EE01C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29CE">
              <w:rPr>
                <w:sz w:val="20"/>
                <w:szCs w:val="20"/>
              </w:rPr>
              <w:t>Коллоквиум</w:t>
            </w:r>
            <w:r w:rsidR="00F45695">
              <w:rPr>
                <w:sz w:val="20"/>
                <w:szCs w:val="20"/>
              </w:rPr>
              <w:t xml:space="preserve"> по тем</w:t>
            </w:r>
            <w:r w:rsidR="00EE01C5">
              <w:rPr>
                <w:sz w:val="20"/>
                <w:szCs w:val="20"/>
              </w:rPr>
              <w:t>ам</w:t>
            </w:r>
            <w:r w:rsidR="001B1608" w:rsidRPr="001B1608">
              <w:rPr>
                <w:sz w:val="20"/>
                <w:szCs w:val="20"/>
              </w:rPr>
              <w:t xml:space="preserve">: </w:t>
            </w:r>
            <w:r w:rsidR="00EE01C5" w:rsidRPr="00EE01C5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EE01C5">
              <w:rPr>
                <w:sz w:val="20"/>
                <w:szCs w:val="20"/>
              </w:rPr>
              <w:t xml:space="preserve">. </w:t>
            </w:r>
            <w:r w:rsidR="00EE01C5" w:rsidRPr="00EE01C5">
              <w:rPr>
                <w:sz w:val="20"/>
                <w:szCs w:val="20"/>
              </w:rPr>
              <w:t>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546E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Подготовьте презентацию по теме:</w:t>
            </w:r>
            <w:r w:rsidR="00E40E06"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Социально-психологический климат коллектива.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B7CD9" w:rsidTr="003A4E0C">
        <w:tc>
          <w:tcPr>
            <w:tcW w:w="971" w:type="dxa"/>
            <w:vMerge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B7CD9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СРМП 6</w:t>
            </w:r>
            <w:r w:rsidRPr="007B7CD9">
              <w:rPr>
                <w:b/>
                <w:sz w:val="20"/>
                <w:szCs w:val="20"/>
              </w:rPr>
              <w:t xml:space="preserve"> Консультация по выполнению СРМ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F4569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="00F45695">
              <w:rPr>
                <w:b/>
                <w:sz w:val="20"/>
                <w:szCs w:val="20"/>
              </w:rPr>
              <w:t>.</w:t>
            </w:r>
            <w:r w:rsidR="00F45695">
              <w:t xml:space="preserve"> </w:t>
            </w:r>
            <w:r w:rsidRPr="007B7CD9">
              <w:rPr>
                <w:sz w:val="20"/>
                <w:szCs w:val="20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8546E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 w:rsidRPr="00887042">
              <w:rPr>
                <w:b/>
                <w:sz w:val="20"/>
                <w:szCs w:val="20"/>
              </w:rPr>
              <w:t xml:space="preserve">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E6AB6" w:rsidRDefault="00AE6AB6" w:rsidP="002A021D">
      <w:pPr>
        <w:spacing w:after="120"/>
        <w:jc w:val="both"/>
        <w:rPr>
          <w:b/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AE6AB6" w:rsidRDefault="00AE6AB6" w:rsidP="002A021D">
      <w:pPr>
        <w:spacing w:after="120"/>
        <w:rPr>
          <w:b/>
          <w:sz w:val="20"/>
          <w:szCs w:val="20"/>
        </w:rPr>
      </w:pP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8546E5">
        <w:rPr>
          <w:b/>
          <w:sz w:val="20"/>
          <w:szCs w:val="20"/>
          <w:lang w:val="kk-KZ"/>
        </w:rPr>
        <w:t>Мынбаева А.К.</w:t>
      </w:r>
    </w:p>
    <w:p w:rsidR="00AE6AB6" w:rsidRDefault="00AE6AB6" w:rsidP="00AE6AB6">
      <w:pPr>
        <w:spacing w:after="120"/>
        <w:rPr>
          <w:b/>
          <w:sz w:val="20"/>
          <w:szCs w:val="20"/>
        </w:rPr>
      </w:pPr>
    </w:p>
    <w:p w:rsidR="00F3540B" w:rsidRPr="004C6A23" w:rsidRDefault="001640C9" w:rsidP="00AE6AB6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27" w:rsidRDefault="00047427" w:rsidP="004C6A23">
      <w:r>
        <w:separator/>
      </w:r>
    </w:p>
  </w:endnote>
  <w:endnote w:type="continuationSeparator" w:id="0">
    <w:p w:rsidR="00047427" w:rsidRDefault="00047427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27" w:rsidRDefault="00047427" w:rsidP="004C6A23">
      <w:r>
        <w:separator/>
      </w:r>
    </w:p>
  </w:footnote>
  <w:footnote w:type="continuationSeparator" w:id="0">
    <w:p w:rsidR="00047427" w:rsidRDefault="00047427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209E1"/>
    <w:rsid w:val="00030435"/>
    <w:rsid w:val="00036E75"/>
    <w:rsid w:val="000436D7"/>
    <w:rsid w:val="00047427"/>
    <w:rsid w:val="000544CE"/>
    <w:rsid w:val="00080984"/>
    <w:rsid w:val="000810ED"/>
    <w:rsid w:val="00093B8E"/>
    <w:rsid w:val="000C29CE"/>
    <w:rsid w:val="000E3B00"/>
    <w:rsid w:val="00113406"/>
    <w:rsid w:val="001640C9"/>
    <w:rsid w:val="0017365D"/>
    <w:rsid w:val="00174F19"/>
    <w:rsid w:val="001832C2"/>
    <w:rsid w:val="00192553"/>
    <w:rsid w:val="00192802"/>
    <w:rsid w:val="001A4B41"/>
    <w:rsid w:val="001B1608"/>
    <w:rsid w:val="001C095F"/>
    <w:rsid w:val="001D4997"/>
    <w:rsid w:val="001D5655"/>
    <w:rsid w:val="001D7CFC"/>
    <w:rsid w:val="00200490"/>
    <w:rsid w:val="0022258E"/>
    <w:rsid w:val="00252D22"/>
    <w:rsid w:val="002544F7"/>
    <w:rsid w:val="00261901"/>
    <w:rsid w:val="002763B5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1FDE"/>
    <w:rsid w:val="003762AA"/>
    <w:rsid w:val="00377B71"/>
    <w:rsid w:val="003A4E0C"/>
    <w:rsid w:val="003B57C0"/>
    <w:rsid w:val="003C4D6E"/>
    <w:rsid w:val="003E235F"/>
    <w:rsid w:val="003E6E0D"/>
    <w:rsid w:val="003F05FC"/>
    <w:rsid w:val="00401A75"/>
    <w:rsid w:val="00415329"/>
    <w:rsid w:val="00434B98"/>
    <w:rsid w:val="0044065A"/>
    <w:rsid w:val="0045247B"/>
    <w:rsid w:val="004768BB"/>
    <w:rsid w:val="004777C9"/>
    <w:rsid w:val="00477B19"/>
    <w:rsid w:val="004807B2"/>
    <w:rsid w:val="004A52AB"/>
    <w:rsid w:val="004B5D2B"/>
    <w:rsid w:val="004C6A23"/>
    <w:rsid w:val="004D6F5C"/>
    <w:rsid w:val="00501350"/>
    <w:rsid w:val="00524A6B"/>
    <w:rsid w:val="00541D7F"/>
    <w:rsid w:val="00556B5A"/>
    <w:rsid w:val="0057541D"/>
    <w:rsid w:val="005921CF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9629C"/>
    <w:rsid w:val="006C5CD3"/>
    <w:rsid w:val="00720F68"/>
    <w:rsid w:val="00750D6B"/>
    <w:rsid w:val="00773996"/>
    <w:rsid w:val="00775307"/>
    <w:rsid w:val="00796885"/>
    <w:rsid w:val="007A0350"/>
    <w:rsid w:val="007A26C4"/>
    <w:rsid w:val="007B5094"/>
    <w:rsid w:val="007B7CD9"/>
    <w:rsid w:val="007D35FF"/>
    <w:rsid w:val="007E2E2D"/>
    <w:rsid w:val="007E78D3"/>
    <w:rsid w:val="007F620E"/>
    <w:rsid w:val="0081360F"/>
    <w:rsid w:val="008159B2"/>
    <w:rsid w:val="008546E5"/>
    <w:rsid w:val="008854AE"/>
    <w:rsid w:val="00887042"/>
    <w:rsid w:val="008C1A4B"/>
    <w:rsid w:val="008F0323"/>
    <w:rsid w:val="0090228F"/>
    <w:rsid w:val="00923E03"/>
    <w:rsid w:val="0092481B"/>
    <w:rsid w:val="009378A9"/>
    <w:rsid w:val="00944E92"/>
    <w:rsid w:val="00952BDF"/>
    <w:rsid w:val="0096266A"/>
    <w:rsid w:val="0099766F"/>
    <w:rsid w:val="009E2A95"/>
    <w:rsid w:val="009E2B70"/>
    <w:rsid w:val="00A15DC8"/>
    <w:rsid w:val="00A1716A"/>
    <w:rsid w:val="00A40781"/>
    <w:rsid w:val="00A46B07"/>
    <w:rsid w:val="00A62AE6"/>
    <w:rsid w:val="00A72D3C"/>
    <w:rsid w:val="00A75C05"/>
    <w:rsid w:val="00A94740"/>
    <w:rsid w:val="00AB3BFC"/>
    <w:rsid w:val="00AC0B9C"/>
    <w:rsid w:val="00AE52DF"/>
    <w:rsid w:val="00AE6AB6"/>
    <w:rsid w:val="00B04479"/>
    <w:rsid w:val="00B16743"/>
    <w:rsid w:val="00B47334"/>
    <w:rsid w:val="00B74707"/>
    <w:rsid w:val="00B84B49"/>
    <w:rsid w:val="00B94F3D"/>
    <w:rsid w:val="00B96E09"/>
    <w:rsid w:val="00BB32DC"/>
    <w:rsid w:val="00BD09CB"/>
    <w:rsid w:val="00C12BD4"/>
    <w:rsid w:val="00C32373"/>
    <w:rsid w:val="00C41C08"/>
    <w:rsid w:val="00C46A0C"/>
    <w:rsid w:val="00C46CAD"/>
    <w:rsid w:val="00C55A53"/>
    <w:rsid w:val="00CA458D"/>
    <w:rsid w:val="00CC59D8"/>
    <w:rsid w:val="00CF26E9"/>
    <w:rsid w:val="00D13132"/>
    <w:rsid w:val="00D36DBD"/>
    <w:rsid w:val="00D4478E"/>
    <w:rsid w:val="00D618EC"/>
    <w:rsid w:val="00D85871"/>
    <w:rsid w:val="00DB4F59"/>
    <w:rsid w:val="00DD15C8"/>
    <w:rsid w:val="00DE3CC1"/>
    <w:rsid w:val="00E17B49"/>
    <w:rsid w:val="00E40E06"/>
    <w:rsid w:val="00E4208C"/>
    <w:rsid w:val="00E9615B"/>
    <w:rsid w:val="00EA07A6"/>
    <w:rsid w:val="00EA0E94"/>
    <w:rsid w:val="00EB5722"/>
    <w:rsid w:val="00EC3CF4"/>
    <w:rsid w:val="00ED0B08"/>
    <w:rsid w:val="00ED41A1"/>
    <w:rsid w:val="00ED6AE4"/>
    <w:rsid w:val="00EE01C5"/>
    <w:rsid w:val="00EF2040"/>
    <w:rsid w:val="00EF5665"/>
    <w:rsid w:val="00F0365A"/>
    <w:rsid w:val="00F10360"/>
    <w:rsid w:val="00F22D67"/>
    <w:rsid w:val="00F3540B"/>
    <w:rsid w:val="00F45695"/>
    <w:rsid w:val="00F56189"/>
    <w:rsid w:val="00F828FC"/>
    <w:rsid w:val="00F93BE7"/>
    <w:rsid w:val="00FA73F3"/>
    <w:rsid w:val="00FB09ED"/>
    <w:rsid w:val="00FC44C3"/>
    <w:rsid w:val="00FD216E"/>
    <w:rsid w:val="00FD34D0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7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95</cp:revision>
  <cp:lastPrinted>2022-10-27T19:19:00Z</cp:lastPrinted>
  <dcterms:created xsi:type="dcterms:W3CDTF">2022-06-22T05:26:00Z</dcterms:created>
  <dcterms:modified xsi:type="dcterms:W3CDTF">2023-01-13T16:37:00Z</dcterms:modified>
</cp:coreProperties>
</file>